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0D86E" w14:textId="77777777" w:rsidR="004F640C" w:rsidRPr="006B35F1" w:rsidRDefault="004F640C" w:rsidP="00CB2886">
      <w:pPr>
        <w:spacing w:line="360" w:lineRule="auto"/>
        <w:rPr>
          <w:b/>
          <w:i/>
          <w:sz w:val="32"/>
          <w:szCs w:val="32"/>
          <w:lang w:val="en-US"/>
        </w:rPr>
      </w:pPr>
      <w:r w:rsidRPr="006B35F1">
        <w:rPr>
          <w:b/>
          <w:i/>
          <w:sz w:val="32"/>
          <w:szCs w:val="32"/>
          <w:lang w:val="en-US"/>
        </w:rPr>
        <w:t xml:space="preserve">P r e s s e i n f o r m a t i o n </w:t>
      </w:r>
    </w:p>
    <w:p w14:paraId="2A0BB1C7" w14:textId="77777777" w:rsidR="004F640C" w:rsidRPr="006B35F1" w:rsidRDefault="004F640C" w:rsidP="00CB2886">
      <w:pPr>
        <w:spacing w:line="360" w:lineRule="auto"/>
        <w:rPr>
          <w:b/>
          <w:sz w:val="28"/>
          <w:szCs w:val="28"/>
          <w:lang w:val="en-US"/>
        </w:rPr>
      </w:pPr>
    </w:p>
    <w:p w14:paraId="4BAA3CC5" w14:textId="50F4C6DF" w:rsidR="004F640C" w:rsidRDefault="00DC06DA" w:rsidP="00CB2886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Ressourceneffizienz und Baukultur live erleben:</w:t>
      </w:r>
    </w:p>
    <w:p w14:paraId="5B1C5FA6" w14:textId="0D0527FC" w:rsidR="00DC06DA" w:rsidRPr="00A01F8A" w:rsidRDefault="009F57E1" w:rsidP="00CB2886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Inspirierender</w:t>
      </w:r>
      <w:r w:rsidR="00DC06DA">
        <w:rPr>
          <w:b/>
          <w:sz w:val="28"/>
          <w:szCs w:val="28"/>
          <w:lang w:val="en-US"/>
        </w:rPr>
        <w:t xml:space="preserve"> Auftritt des FVHF auf der BAU</w:t>
      </w:r>
    </w:p>
    <w:p w14:paraId="5CEA2A0F" w14:textId="77777777" w:rsidR="004F640C" w:rsidRDefault="004F640C" w:rsidP="00CB2886">
      <w:pPr>
        <w:spacing w:line="360" w:lineRule="auto"/>
      </w:pPr>
    </w:p>
    <w:p w14:paraId="2FE1CC63" w14:textId="1B5CEFAD" w:rsidR="002514E4" w:rsidRPr="00E33A6C" w:rsidRDefault="00A70C02" w:rsidP="00F0054A">
      <w:pPr>
        <w:spacing w:line="360" w:lineRule="auto"/>
        <w:jc w:val="both"/>
        <w:rPr>
          <w:rFonts w:cs="Arial"/>
          <w:b/>
          <w:sz w:val="22"/>
          <w:szCs w:val="22"/>
        </w:rPr>
      </w:pPr>
      <w:r w:rsidRPr="00831355">
        <w:rPr>
          <w:b/>
          <w:sz w:val="22"/>
          <w:szCs w:val="22"/>
        </w:rPr>
        <w:t xml:space="preserve">Berlin, </w:t>
      </w:r>
      <w:r w:rsidR="00BC71D0">
        <w:rPr>
          <w:b/>
          <w:sz w:val="22"/>
          <w:szCs w:val="22"/>
        </w:rPr>
        <w:t>2</w:t>
      </w:r>
      <w:bookmarkStart w:id="0" w:name="_GoBack"/>
      <w:bookmarkEnd w:id="0"/>
      <w:r w:rsidRPr="00831355">
        <w:rPr>
          <w:b/>
          <w:sz w:val="22"/>
          <w:szCs w:val="22"/>
        </w:rPr>
        <w:t xml:space="preserve">. </w:t>
      </w:r>
      <w:r w:rsidR="00DC06DA" w:rsidRPr="00831355">
        <w:rPr>
          <w:b/>
          <w:sz w:val="22"/>
          <w:szCs w:val="22"/>
        </w:rPr>
        <w:t>Februar</w:t>
      </w:r>
      <w:r w:rsidRPr="00831355">
        <w:rPr>
          <w:b/>
          <w:sz w:val="22"/>
          <w:szCs w:val="22"/>
        </w:rPr>
        <w:t xml:space="preserve"> 2015.</w:t>
      </w:r>
      <w:r w:rsidR="00F0054A" w:rsidRPr="00831355">
        <w:rPr>
          <w:rFonts w:cs="Arial"/>
          <w:b/>
          <w:sz w:val="22"/>
          <w:szCs w:val="22"/>
        </w:rPr>
        <w:t xml:space="preserve"> </w:t>
      </w:r>
      <w:r w:rsidR="00831355" w:rsidRPr="00831355">
        <w:rPr>
          <w:b/>
          <w:sz w:val="22"/>
          <w:szCs w:val="22"/>
        </w:rPr>
        <w:t xml:space="preserve">Ressourceneffizienz und Baukultur – diese beiden Kernkompetenzen der „Fassade der Zukunft“ machte der Messeauftritt des </w:t>
      </w:r>
      <w:r w:rsidR="00DE0820">
        <w:rPr>
          <w:b/>
          <w:sz w:val="22"/>
          <w:szCs w:val="22"/>
        </w:rPr>
        <w:t>Fachverbandes vorgehängte hinterlüftete Fassaden (FVHF)</w:t>
      </w:r>
      <w:r w:rsidR="00831355" w:rsidRPr="00831355">
        <w:rPr>
          <w:b/>
          <w:sz w:val="22"/>
          <w:szCs w:val="22"/>
        </w:rPr>
        <w:t xml:space="preserve"> auf der BAU für die Besucher erlebbar.</w:t>
      </w:r>
      <w:r w:rsidR="00831355" w:rsidRPr="009F7BAA">
        <w:rPr>
          <w:sz w:val="22"/>
          <w:szCs w:val="22"/>
        </w:rPr>
        <w:t xml:space="preserve"> </w:t>
      </w:r>
      <w:r w:rsidR="00831355">
        <w:rPr>
          <w:b/>
          <w:sz w:val="22"/>
          <w:szCs w:val="22"/>
        </w:rPr>
        <w:t xml:space="preserve">Die fruchtbare Kooperation mit der Bundesstiftung Baukultur lockte </w:t>
      </w:r>
      <w:r w:rsidR="00F90480">
        <w:rPr>
          <w:b/>
          <w:sz w:val="22"/>
          <w:szCs w:val="22"/>
        </w:rPr>
        <w:t>eine Vielzahl Interessierter</w:t>
      </w:r>
      <w:r w:rsidR="00831355">
        <w:rPr>
          <w:b/>
          <w:sz w:val="22"/>
          <w:szCs w:val="22"/>
        </w:rPr>
        <w:t xml:space="preserve"> auf den gemeinsamen Messestand. </w:t>
      </w:r>
      <w:r w:rsidR="002E5A87">
        <w:rPr>
          <w:b/>
          <w:sz w:val="22"/>
          <w:szCs w:val="22"/>
        </w:rPr>
        <w:t>Geballte Information</w:t>
      </w:r>
      <w:r w:rsidR="00247E33">
        <w:rPr>
          <w:b/>
          <w:sz w:val="22"/>
          <w:szCs w:val="22"/>
        </w:rPr>
        <w:t>en</w:t>
      </w:r>
      <w:r w:rsidR="002E5A87">
        <w:rPr>
          <w:b/>
          <w:sz w:val="22"/>
          <w:szCs w:val="22"/>
        </w:rPr>
        <w:t xml:space="preserve"> boten auch</w:t>
      </w:r>
      <w:r w:rsidR="00831355">
        <w:rPr>
          <w:b/>
          <w:sz w:val="22"/>
          <w:szCs w:val="22"/>
        </w:rPr>
        <w:t xml:space="preserve"> die Fassaden-Rundgänge, die den </w:t>
      </w:r>
      <w:r w:rsidR="00495326">
        <w:rPr>
          <w:b/>
          <w:sz w:val="22"/>
          <w:szCs w:val="22"/>
        </w:rPr>
        <w:t xml:space="preserve">zahlreichen </w:t>
      </w:r>
      <w:r w:rsidR="00831355">
        <w:rPr>
          <w:b/>
          <w:sz w:val="22"/>
          <w:szCs w:val="22"/>
        </w:rPr>
        <w:t>Teilnehmern das gesamte Kompetenznetzwerk rund um die vorgehängte hinterlüftete Fassade</w:t>
      </w:r>
      <w:r w:rsidR="00495326">
        <w:rPr>
          <w:b/>
          <w:sz w:val="22"/>
          <w:szCs w:val="22"/>
        </w:rPr>
        <w:t xml:space="preserve"> </w:t>
      </w:r>
      <w:r w:rsidR="009E39CE">
        <w:rPr>
          <w:b/>
          <w:sz w:val="22"/>
          <w:szCs w:val="22"/>
        </w:rPr>
        <w:t>auf kompakte und lebendige Weise</w:t>
      </w:r>
      <w:r w:rsidR="00495326">
        <w:rPr>
          <w:b/>
          <w:sz w:val="22"/>
          <w:szCs w:val="22"/>
        </w:rPr>
        <w:t xml:space="preserve"> vermittelten.</w:t>
      </w:r>
    </w:p>
    <w:p w14:paraId="34CC0B71" w14:textId="77777777" w:rsidR="00F0054A" w:rsidRDefault="00F0054A" w:rsidP="00CB2886">
      <w:pPr>
        <w:spacing w:line="360" w:lineRule="auto"/>
        <w:rPr>
          <w:sz w:val="22"/>
          <w:szCs w:val="22"/>
        </w:rPr>
      </w:pPr>
    </w:p>
    <w:p w14:paraId="046AC6F0" w14:textId="4DD11AEE" w:rsidR="002514E4" w:rsidRPr="006B35F1" w:rsidRDefault="00495326" w:rsidP="009F7BAA">
      <w:pPr>
        <w:spacing w:line="360" w:lineRule="auto"/>
        <w:jc w:val="both"/>
      </w:pPr>
      <w:r>
        <w:rPr>
          <w:sz w:val="22"/>
          <w:szCs w:val="22"/>
        </w:rPr>
        <w:t>Als zentraler Informationspunkt diente den Fassaden-affinen Besuchern</w:t>
      </w:r>
      <w:r w:rsidR="009F7BAA" w:rsidRPr="009F7B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der </w:t>
      </w:r>
      <w:r w:rsidR="0024356E">
        <w:rPr>
          <w:sz w:val="22"/>
          <w:szCs w:val="22"/>
        </w:rPr>
        <w:t xml:space="preserve">BAU 2015 der </w:t>
      </w:r>
      <w:r w:rsidR="009F7BAA" w:rsidRPr="009F7BAA">
        <w:rPr>
          <w:sz w:val="22"/>
          <w:szCs w:val="22"/>
        </w:rPr>
        <w:t xml:space="preserve">Messestand </w:t>
      </w:r>
      <w:r>
        <w:rPr>
          <w:sz w:val="22"/>
          <w:szCs w:val="22"/>
        </w:rPr>
        <w:t xml:space="preserve">des FVHF, </w:t>
      </w:r>
      <w:r w:rsidRPr="009F7BAA">
        <w:rPr>
          <w:sz w:val="22"/>
          <w:szCs w:val="22"/>
        </w:rPr>
        <w:t xml:space="preserve">gestaltet </w:t>
      </w:r>
      <w:r w:rsidR="009F7BAA" w:rsidRPr="009F7BAA">
        <w:rPr>
          <w:sz w:val="22"/>
          <w:szCs w:val="22"/>
        </w:rPr>
        <w:t>vom preisgekrönten Büro Astrid Bornheim Architektur</w:t>
      </w:r>
      <w:r w:rsidRPr="00495326">
        <w:rPr>
          <w:sz w:val="22"/>
          <w:szCs w:val="22"/>
        </w:rPr>
        <w:t xml:space="preserve"> </w:t>
      </w:r>
      <w:r>
        <w:rPr>
          <w:sz w:val="22"/>
          <w:szCs w:val="22"/>
        </w:rPr>
        <w:t>mit charakteristischer Streifen-Optik</w:t>
      </w:r>
      <w:r w:rsidR="009F7BAA">
        <w:rPr>
          <w:sz w:val="22"/>
          <w:szCs w:val="22"/>
        </w:rPr>
        <w:t>.</w:t>
      </w:r>
      <w:r w:rsidR="00831355">
        <w:rPr>
          <w:sz w:val="22"/>
          <w:szCs w:val="22"/>
        </w:rPr>
        <w:t xml:space="preserve"> </w:t>
      </w:r>
      <w:r w:rsidR="00DD1A64">
        <w:rPr>
          <w:sz w:val="22"/>
          <w:szCs w:val="22"/>
        </w:rPr>
        <w:t>Eine</w:t>
      </w:r>
      <w:r>
        <w:rPr>
          <w:sz w:val="22"/>
          <w:szCs w:val="22"/>
        </w:rPr>
        <w:t xml:space="preserve"> Galerie mit </w:t>
      </w:r>
      <w:r w:rsidR="006F6657">
        <w:rPr>
          <w:sz w:val="22"/>
          <w:szCs w:val="22"/>
        </w:rPr>
        <w:t>hochkarätigen</w:t>
      </w:r>
      <w:r w:rsidR="00247E33">
        <w:rPr>
          <w:sz w:val="22"/>
          <w:szCs w:val="22"/>
        </w:rPr>
        <w:t xml:space="preserve"> Referenzen und</w:t>
      </w:r>
      <w:r>
        <w:rPr>
          <w:sz w:val="22"/>
          <w:szCs w:val="22"/>
        </w:rPr>
        <w:t xml:space="preserve"> </w:t>
      </w:r>
      <w:r w:rsidR="006F6657">
        <w:rPr>
          <w:sz w:val="22"/>
          <w:szCs w:val="22"/>
        </w:rPr>
        <w:t xml:space="preserve">innovativen Produkten </w:t>
      </w:r>
      <w:r>
        <w:rPr>
          <w:sz w:val="22"/>
          <w:szCs w:val="22"/>
        </w:rPr>
        <w:t xml:space="preserve">aller FVHF-Mitgliedsunternehmen </w:t>
      </w:r>
      <w:r w:rsidR="009F7BAA" w:rsidRPr="009F7BAA">
        <w:rPr>
          <w:sz w:val="22"/>
          <w:szCs w:val="22"/>
        </w:rPr>
        <w:t xml:space="preserve">führte die Besucher in die </w:t>
      </w:r>
      <w:r w:rsidR="00DD1A64">
        <w:rPr>
          <w:sz w:val="22"/>
          <w:szCs w:val="22"/>
        </w:rPr>
        <w:t>Welt der VHF ein</w:t>
      </w:r>
      <w:r w:rsidR="00592835">
        <w:rPr>
          <w:sz w:val="22"/>
          <w:szCs w:val="22"/>
        </w:rPr>
        <w:t>.</w:t>
      </w:r>
      <w:r w:rsidR="00DD1A64">
        <w:rPr>
          <w:sz w:val="22"/>
          <w:szCs w:val="22"/>
        </w:rPr>
        <w:t xml:space="preserve"> </w:t>
      </w:r>
      <w:r w:rsidR="009F7BAA" w:rsidRPr="009F7BAA">
        <w:rPr>
          <w:sz w:val="22"/>
          <w:szCs w:val="22"/>
        </w:rPr>
        <w:t>Exponate von Bekleidung und Unterkonstruktion ermöglichten es, das Fassadensystem zu „Be-Greifen“.</w:t>
      </w:r>
      <w:r w:rsidR="006F6657">
        <w:rPr>
          <w:sz w:val="22"/>
          <w:szCs w:val="22"/>
        </w:rPr>
        <w:t xml:space="preserve"> Dazu lieferte das</w:t>
      </w:r>
      <w:r w:rsidR="0059283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engagierte </w:t>
      </w:r>
      <w:r w:rsidR="006F6657">
        <w:rPr>
          <w:sz w:val="22"/>
          <w:szCs w:val="22"/>
        </w:rPr>
        <w:t xml:space="preserve">und erfahrende </w:t>
      </w:r>
      <w:r>
        <w:rPr>
          <w:sz w:val="22"/>
          <w:szCs w:val="22"/>
        </w:rPr>
        <w:t>Standbetreuungs-Team von Mitgliedsfirmen des FVHF</w:t>
      </w:r>
      <w:r w:rsidR="006F6657">
        <w:rPr>
          <w:sz w:val="22"/>
          <w:szCs w:val="22"/>
        </w:rPr>
        <w:t xml:space="preserve"> Praxis-</w:t>
      </w:r>
      <w:r w:rsidR="00CB6D94">
        <w:rPr>
          <w:sz w:val="22"/>
          <w:szCs w:val="22"/>
        </w:rPr>
        <w:t>Wissen</w:t>
      </w:r>
      <w:r w:rsidR="006F6657">
        <w:rPr>
          <w:sz w:val="22"/>
          <w:szCs w:val="22"/>
        </w:rPr>
        <w:t xml:space="preserve"> aus erster Hand</w:t>
      </w:r>
      <w:r>
        <w:rPr>
          <w:sz w:val="22"/>
          <w:szCs w:val="22"/>
        </w:rPr>
        <w:t>.</w:t>
      </w:r>
    </w:p>
    <w:p w14:paraId="03051324" w14:textId="77777777" w:rsidR="009F7BAA" w:rsidRDefault="009F7BAA" w:rsidP="009F7BAA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4E899AE" w14:textId="77777777" w:rsidR="006765D0" w:rsidRPr="006765D0" w:rsidRDefault="006765D0" w:rsidP="00614DAE">
      <w:pPr>
        <w:pStyle w:val="Standard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765D0">
        <w:rPr>
          <w:rFonts w:ascii="Arial" w:hAnsi="Arial" w:cs="Arial"/>
          <w:b/>
          <w:sz w:val="22"/>
          <w:szCs w:val="22"/>
        </w:rPr>
        <w:t>Engagement für die Baukultur</w:t>
      </w:r>
    </w:p>
    <w:p w14:paraId="1FAEEFE2" w14:textId="562842BF" w:rsidR="00EA11B2" w:rsidRDefault="00947006" w:rsidP="00614DAE">
      <w:pPr>
        <w:pStyle w:val="Standard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 doppelte Weise unterstrich der Messeauftritt das kulturelle Engagement d</w:t>
      </w:r>
      <w:r w:rsidR="002E5A87">
        <w:rPr>
          <w:rFonts w:ascii="Arial" w:hAnsi="Arial" w:cs="Arial"/>
          <w:sz w:val="22"/>
          <w:szCs w:val="22"/>
        </w:rPr>
        <w:t>es Verbandes: Zum einen wurde i</w:t>
      </w:r>
      <w:r>
        <w:rPr>
          <w:rFonts w:ascii="Arial" w:hAnsi="Arial" w:cs="Arial"/>
          <w:sz w:val="22"/>
          <w:szCs w:val="22"/>
        </w:rPr>
        <w:t>m Rahmen der BAU der Deutsche Fassadenpreis für VHF 2015 ausgelobt.</w:t>
      </w:r>
      <w:r w:rsidR="00495326">
        <w:rPr>
          <w:rFonts w:ascii="Arial" w:hAnsi="Arial" w:cs="Arial"/>
          <w:sz w:val="22"/>
          <w:szCs w:val="22"/>
        </w:rPr>
        <w:t xml:space="preserve"> Einreichungen für die renommierte Architekturauszeichnung sind bis 15. Mai 2015 unter fassadenpreis2015.FVHF.de möglich.</w:t>
      </w:r>
      <w:r>
        <w:rPr>
          <w:rFonts w:ascii="Arial" w:hAnsi="Arial" w:cs="Arial"/>
          <w:sz w:val="22"/>
          <w:szCs w:val="22"/>
        </w:rPr>
        <w:t xml:space="preserve"> </w:t>
      </w:r>
      <w:r w:rsidR="006765D0">
        <w:rPr>
          <w:rFonts w:ascii="Arial" w:hAnsi="Arial" w:cs="Arial"/>
          <w:sz w:val="22"/>
          <w:szCs w:val="22"/>
        </w:rPr>
        <w:t>Zum anderen war</w:t>
      </w:r>
      <w:r w:rsidR="00495326">
        <w:rPr>
          <w:rFonts w:ascii="Arial" w:hAnsi="Arial" w:cs="Arial"/>
          <w:sz w:val="22"/>
          <w:szCs w:val="22"/>
        </w:rPr>
        <w:t xml:space="preserve"> </w:t>
      </w:r>
      <w:r w:rsidR="006765D0">
        <w:rPr>
          <w:rFonts w:ascii="Arial" w:hAnsi="Arial" w:cs="Arial"/>
          <w:sz w:val="22"/>
          <w:szCs w:val="22"/>
        </w:rPr>
        <w:t>die</w:t>
      </w:r>
      <w:r w:rsidRPr="00947006">
        <w:rPr>
          <w:rFonts w:ascii="Arial" w:hAnsi="Arial" w:cs="Arial"/>
          <w:sz w:val="22"/>
          <w:szCs w:val="22"/>
        </w:rPr>
        <w:t xml:space="preserve"> Bundesstiftung Baukultur </w:t>
      </w:r>
      <w:r w:rsidR="00DC6287">
        <w:rPr>
          <w:rFonts w:ascii="Arial" w:hAnsi="Arial" w:cs="Arial"/>
          <w:sz w:val="22"/>
          <w:szCs w:val="22"/>
        </w:rPr>
        <w:t xml:space="preserve">zu </w:t>
      </w:r>
      <w:r w:rsidR="006765D0">
        <w:rPr>
          <w:rFonts w:ascii="Arial" w:hAnsi="Arial" w:cs="Arial"/>
          <w:sz w:val="22"/>
          <w:szCs w:val="22"/>
        </w:rPr>
        <w:t xml:space="preserve">Gast </w:t>
      </w:r>
      <w:r w:rsidR="00DC6287">
        <w:rPr>
          <w:rFonts w:ascii="Arial" w:hAnsi="Arial" w:cs="Arial"/>
          <w:sz w:val="22"/>
          <w:szCs w:val="22"/>
        </w:rPr>
        <w:t>auf dem Messestand des</w:t>
      </w:r>
      <w:r w:rsidR="006765D0">
        <w:rPr>
          <w:rFonts w:ascii="Arial" w:hAnsi="Arial" w:cs="Arial"/>
          <w:sz w:val="22"/>
          <w:szCs w:val="22"/>
        </w:rPr>
        <w:t xml:space="preserve"> FVHF: </w:t>
      </w:r>
      <w:r w:rsidR="00DC6287">
        <w:rPr>
          <w:rFonts w:ascii="Arial" w:hAnsi="Arial" w:cs="Arial"/>
          <w:sz w:val="22"/>
          <w:szCs w:val="22"/>
        </w:rPr>
        <w:t>G</w:t>
      </w:r>
      <w:r w:rsidR="006765D0">
        <w:rPr>
          <w:rFonts w:ascii="Arial" w:hAnsi="Arial" w:cs="Arial"/>
          <w:sz w:val="22"/>
          <w:szCs w:val="22"/>
        </w:rPr>
        <w:t>emeinsam begrüßten die beiden Kooperationspartner</w:t>
      </w:r>
      <w:r w:rsidRPr="00947006">
        <w:rPr>
          <w:rFonts w:ascii="Arial" w:hAnsi="Arial" w:cs="Arial"/>
          <w:sz w:val="22"/>
          <w:szCs w:val="22"/>
        </w:rPr>
        <w:t xml:space="preserve"> zahlreiche interessierte Besucher. Auf </w:t>
      </w:r>
      <w:r w:rsidR="00FA1DA1">
        <w:rPr>
          <w:rFonts w:ascii="Arial" w:hAnsi="Arial" w:cs="Arial"/>
          <w:sz w:val="22"/>
          <w:szCs w:val="22"/>
        </w:rPr>
        <w:t xml:space="preserve">der BAU </w:t>
      </w:r>
      <w:r w:rsidR="00FA1DA1">
        <w:rPr>
          <w:rFonts w:ascii="Arial" w:hAnsi="Arial" w:cs="Arial"/>
          <w:sz w:val="22"/>
          <w:szCs w:val="22"/>
        </w:rPr>
        <w:lastRenderedPageBreak/>
        <w:t xml:space="preserve">2015 </w:t>
      </w:r>
      <w:r w:rsidRPr="00947006">
        <w:rPr>
          <w:rFonts w:ascii="Arial" w:hAnsi="Arial" w:cs="Arial"/>
          <w:sz w:val="22"/>
          <w:szCs w:val="22"/>
        </w:rPr>
        <w:t xml:space="preserve">präsentierte die Stiftung </w:t>
      </w:r>
      <w:r>
        <w:rPr>
          <w:rFonts w:ascii="Arial" w:hAnsi="Arial" w:cs="Arial"/>
          <w:sz w:val="22"/>
          <w:szCs w:val="22"/>
        </w:rPr>
        <w:t xml:space="preserve">unter anderem </w:t>
      </w:r>
      <w:r w:rsidRPr="00947006">
        <w:rPr>
          <w:rFonts w:ascii="Arial" w:hAnsi="Arial" w:cs="Arial"/>
          <w:sz w:val="22"/>
          <w:szCs w:val="22"/>
        </w:rPr>
        <w:t>den neu erschienen Baukulturbericht, der den gesellschaftlichen Wert der Baukultur und die Lebensqualität in den Städten untersucht und konkrete Handlungsempfehlungen gibt.</w:t>
      </w:r>
      <w:r>
        <w:rPr>
          <w:rFonts w:ascii="Arial" w:hAnsi="Arial" w:cs="Arial"/>
          <w:sz w:val="22"/>
          <w:szCs w:val="22"/>
        </w:rPr>
        <w:t xml:space="preserve"> </w:t>
      </w:r>
      <w:r w:rsidRPr="00947006">
        <w:rPr>
          <w:rFonts w:ascii="Arial" w:hAnsi="Arial" w:cs="Arial"/>
          <w:sz w:val="22"/>
          <w:szCs w:val="22"/>
        </w:rPr>
        <w:t>Eines der Highlights war der Besuch von Staatssekretär Gunther Adler</w:t>
      </w:r>
      <w:r w:rsidR="006F6657">
        <w:rPr>
          <w:rFonts w:ascii="Arial" w:hAnsi="Arial" w:cs="Arial"/>
          <w:sz w:val="22"/>
          <w:szCs w:val="22"/>
        </w:rPr>
        <w:t xml:space="preserve"> aus dem BMUB</w:t>
      </w:r>
      <w:r w:rsidRPr="00947006">
        <w:rPr>
          <w:rFonts w:ascii="Arial" w:hAnsi="Arial" w:cs="Arial"/>
          <w:sz w:val="22"/>
          <w:szCs w:val="22"/>
        </w:rPr>
        <w:t xml:space="preserve">, der von Reiner Nagel, dem Vorstandsvorsitzenden der Bundesstiftung, auf dem Kooperationsstand begrüßt wurde. </w:t>
      </w:r>
      <w:r w:rsidR="00614DAE">
        <w:rPr>
          <w:rFonts w:ascii="Arial" w:hAnsi="Arial" w:cs="Arial"/>
          <w:sz w:val="22"/>
          <w:szCs w:val="22"/>
        </w:rPr>
        <w:t xml:space="preserve"> </w:t>
      </w:r>
      <w:r w:rsidRPr="00947006">
        <w:rPr>
          <w:rFonts w:ascii="Arial" w:hAnsi="Arial" w:cs="Arial"/>
          <w:sz w:val="22"/>
          <w:szCs w:val="22"/>
        </w:rPr>
        <w:t xml:space="preserve">Die erfolgreiche Kooperation des FVHF mit der Bundesstiftung Baukultur wird in näherer Zukunft fortgesetzt: </w:t>
      </w:r>
      <w:r w:rsidR="002E5A87">
        <w:rPr>
          <w:rFonts w:ascii="Arial" w:hAnsi="Arial" w:cs="Arial"/>
          <w:sz w:val="22"/>
          <w:szCs w:val="22"/>
        </w:rPr>
        <w:t>Diese bereichert das Programm des</w:t>
      </w:r>
      <w:r w:rsidRPr="00947006">
        <w:rPr>
          <w:rFonts w:ascii="Arial" w:hAnsi="Arial" w:cs="Arial"/>
          <w:sz w:val="22"/>
          <w:szCs w:val="22"/>
        </w:rPr>
        <w:t xml:space="preserve"> 16. Deutsche</w:t>
      </w:r>
      <w:r w:rsidR="002E5A87">
        <w:rPr>
          <w:rFonts w:ascii="Arial" w:hAnsi="Arial" w:cs="Arial"/>
          <w:sz w:val="22"/>
          <w:szCs w:val="22"/>
        </w:rPr>
        <w:t>n</w:t>
      </w:r>
      <w:r w:rsidRPr="00947006">
        <w:rPr>
          <w:rFonts w:ascii="Arial" w:hAnsi="Arial" w:cs="Arial"/>
          <w:sz w:val="22"/>
          <w:szCs w:val="22"/>
        </w:rPr>
        <w:t xml:space="preserve"> Fassadentag</w:t>
      </w:r>
      <w:r w:rsidR="002E5A87">
        <w:rPr>
          <w:rFonts w:ascii="Arial" w:hAnsi="Arial" w:cs="Arial"/>
          <w:sz w:val="22"/>
          <w:szCs w:val="22"/>
        </w:rPr>
        <w:t>es, der</w:t>
      </w:r>
      <w:r w:rsidRPr="00947006">
        <w:rPr>
          <w:rFonts w:ascii="Arial" w:hAnsi="Arial" w:cs="Arial"/>
          <w:sz w:val="22"/>
          <w:szCs w:val="22"/>
        </w:rPr>
        <w:t xml:space="preserve"> am 23. April im Maternushaus in Köln </w:t>
      </w:r>
      <w:r w:rsidR="002E5A87">
        <w:rPr>
          <w:rFonts w:ascii="Arial" w:hAnsi="Arial" w:cs="Arial"/>
          <w:sz w:val="22"/>
          <w:szCs w:val="22"/>
        </w:rPr>
        <w:t>unter dem Titel „Nachhaltig anders? Baukultur trifft Praxis“ stattfindet</w:t>
      </w:r>
      <w:r w:rsidRPr="00947006">
        <w:rPr>
          <w:rFonts w:ascii="Arial" w:hAnsi="Arial" w:cs="Arial"/>
          <w:sz w:val="22"/>
          <w:szCs w:val="22"/>
        </w:rPr>
        <w:t>.</w:t>
      </w:r>
    </w:p>
    <w:p w14:paraId="7C0B9274" w14:textId="77777777" w:rsidR="0027117B" w:rsidRPr="0027117B" w:rsidRDefault="0027117B" w:rsidP="00EA11B2">
      <w:pPr>
        <w:pStyle w:val="Standard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27117B">
        <w:rPr>
          <w:rFonts w:ascii="Arial" w:hAnsi="Arial" w:cs="Arial"/>
          <w:b/>
          <w:sz w:val="22"/>
          <w:szCs w:val="22"/>
        </w:rPr>
        <w:t>Lebendiges Kompetenznetzwerk</w:t>
      </w:r>
    </w:p>
    <w:p w14:paraId="153585EC" w14:textId="2B9CAB2D" w:rsidR="00EA11B2" w:rsidRDefault="002E5A87" w:rsidP="00614DAE">
      <w:pPr>
        <w:pStyle w:val="Standard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große Vielfalt des „Systembaukastens“ VHF und geballtes technisches Know-How präsentierten </w:t>
      </w:r>
      <w:r w:rsidR="00EA11B2" w:rsidRPr="00EA11B2">
        <w:rPr>
          <w:rFonts w:ascii="Arial" w:hAnsi="Arial" w:cs="Arial"/>
          <w:sz w:val="22"/>
          <w:szCs w:val="22"/>
        </w:rPr>
        <w:t xml:space="preserve">die Fassaden-Rundgänge des FVHF auf der BAU. </w:t>
      </w:r>
      <w:r>
        <w:rPr>
          <w:rFonts w:ascii="Arial" w:hAnsi="Arial" w:cs="Arial"/>
          <w:sz w:val="22"/>
          <w:szCs w:val="22"/>
        </w:rPr>
        <w:t>Zahlreiche Besucher nutzten</w:t>
      </w:r>
      <w:r w:rsidR="0027117B">
        <w:rPr>
          <w:rFonts w:ascii="Arial" w:hAnsi="Arial" w:cs="Arial"/>
          <w:sz w:val="22"/>
          <w:szCs w:val="22"/>
        </w:rPr>
        <w:t xml:space="preserve"> die </w:t>
      </w:r>
      <w:r>
        <w:rPr>
          <w:rFonts w:ascii="Arial" w:hAnsi="Arial" w:cs="Arial"/>
          <w:sz w:val="22"/>
          <w:szCs w:val="22"/>
        </w:rPr>
        <w:t>Möglichkeit</w:t>
      </w:r>
      <w:r w:rsidR="0027117B">
        <w:rPr>
          <w:rFonts w:ascii="Arial" w:hAnsi="Arial" w:cs="Arial"/>
          <w:sz w:val="22"/>
          <w:szCs w:val="22"/>
        </w:rPr>
        <w:t>, unter fachkundiger Führ</w:t>
      </w:r>
      <w:r w:rsidR="00B91982">
        <w:rPr>
          <w:rFonts w:ascii="Arial" w:hAnsi="Arial" w:cs="Arial"/>
          <w:sz w:val="22"/>
          <w:szCs w:val="22"/>
        </w:rPr>
        <w:t>ung die aktuellen Innovationen</w:t>
      </w:r>
      <w:r w:rsidR="0027117B">
        <w:rPr>
          <w:rFonts w:ascii="Arial" w:hAnsi="Arial" w:cs="Arial"/>
          <w:sz w:val="22"/>
          <w:szCs w:val="22"/>
        </w:rPr>
        <w:t xml:space="preserve"> aller</w:t>
      </w:r>
      <w:r w:rsidR="00EA11B2" w:rsidRPr="00EA11B2">
        <w:rPr>
          <w:rFonts w:ascii="Arial" w:hAnsi="Arial" w:cs="Arial"/>
          <w:sz w:val="22"/>
          <w:szCs w:val="22"/>
        </w:rPr>
        <w:t xml:space="preserve"> auf der Messe vertretenen</w:t>
      </w:r>
      <w:r w:rsidR="0027117B">
        <w:rPr>
          <w:rFonts w:ascii="Arial" w:hAnsi="Arial" w:cs="Arial"/>
          <w:sz w:val="22"/>
          <w:szCs w:val="22"/>
        </w:rPr>
        <w:t xml:space="preserve"> FVHF-</w:t>
      </w:r>
      <w:r w:rsidR="00EA11B2" w:rsidRPr="00EA11B2">
        <w:rPr>
          <w:rFonts w:ascii="Arial" w:hAnsi="Arial" w:cs="Arial"/>
          <w:sz w:val="22"/>
          <w:szCs w:val="22"/>
        </w:rPr>
        <w:t xml:space="preserve">Mitglieder </w:t>
      </w:r>
      <w:r w:rsidR="0027117B">
        <w:rPr>
          <w:rFonts w:ascii="Arial" w:hAnsi="Arial" w:cs="Arial"/>
          <w:sz w:val="22"/>
          <w:szCs w:val="22"/>
        </w:rPr>
        <w:t>zu erleben</w:t>
      </w:r>
      <w:r w:rsidR="00EA11B2" w:rsidRPr="00EA11B2">
        <w:rPr>
          <w:rFonts w:ascii="Arial" w:hAnsi="Arial" w:cs="Arial"/>
          <w:sz w:val="22"/>
          <w:szCs w:val="22"/>
        </w:rPr>
        <w:t xml:space="preserve">. </w:t>
      </w:r>
      <w:r w:rsidR="00495326" w:rsidRPr="00EA11B2">
        <w:rPr>
          <w:rFonts w:ascii="Arial" w:hAnsi="Arial" w:cs="Arial"/>
          <w:sz w:val="22"/>
          <w:szCs w:val="22"/>
        </w:rPr>
        <w:t>Die Fassaden</w:t>
      </w:r>
      <w:r w:rsidR="00B140D3">
        <w:rPr>
          <w:rFonts w:ascii="Arial" w:hAnsi="Arial" w:cs="Arial"/>
          <w:sz w:val="22"/>
          <w:szCs w:val="22"/>
        </w:rPr>
        <w:t>-R</w:t>
      </w:r>
      <w:r w:rsidR="00495326" w:rsidRPr="00EA11B2">
        <w:rPr>
          <w:rFonts w:ascii="Arial" w:hAnsi="Arial" w:cs="Arial"/>
          <w:sz w:val="22"/>
          <w:szCs w:val="22"/>
        </w:rPr>
        <w:t xml:space="preserve">undgänge des FVHF, die in diesem Jahr erstmals stattfanden, konnten mit der Teilnahme von insgesamt ca. </w:t>
      </w:r>
      <w:r w:rsidR="00EC0531">
        <w:rPr>
          <w:rFonts w:ascii="Arial" w:hAnsi="Arial" w:cs="Arial"/>
          <w:sz w:val="22"/>
          <w:szCs w:val="22"/>
        </w:rPr>
        <w:t xml:space="preserve">200 </w:t>
      </w:r>
      <w:r w:rsidR="00495326" w:rsidRPr="00EA11B2">
        <w:rPr>
          <w:rFonts w:ascii="Arial" w:hAnsi="Arial" w:cs="Arial"/>
          <w:sz w:val="22"/>
          <w:szCs w:val="22"/>
        </w:rPr>
        <w:t>Personen eine äuße</w:t>
      </w:r>
      <w:r w:rsidR="00495326">
        <w:rPr>
          <w:rFonts w:ascii="Arial" w:hAnsi="Arial" w:cs="Arial"/>
          <w:sz w:val="22"/>
          <w:szCs w:val="22"/>
        </w:rPr>
        <w:t xml:space="preserve">rst erfolgreiche Bilanz ziehen. </w:t>
      </w:r>
      <w:r w:rsidR="00EA11B2" w:rsidRPr="00EA11B2">
        <w:rPr>
          <w:rFonts w:ascii="Arial" w:hAnsi="Arial" w:cs="Arial"/>
          <w:sz w:val="22"/>
          <w:szCs w:val="22"/>
        </w:rPr>
        <w:t xml:space="preserve">Gemäß dem Motto „Fassade der Zukunft“ lag ein Schwerpunkt der acht Rundgänge auf der jungen Generation: Studenten der Hochschulen München und Nürnberg, sowie Schüler der Baufachschule München nahmen mit </w:t>
      </w:r>
      <w:r w:rsidR="00434BA8">
        <w:rPr>
          <w:rFonts w:ascii="Arial" w:hAnsi="Arial" w:cs="Arial"/>
          <w:sz w:val="22"/>
          <w:szCs w:val="22"/>
        </w:rPr>
        <w:t>i</w:t>
      </w:r>
      <w:r w:rsidR="00EA11B2" w:rsidRPr="00EA11B2">
        <w:rPr>
          <w:rFonts w:ascii="Arial" w:hAnsi="Arial" w:cs="Arial"/>
          <w:sz w:val="22"/>
          <w:szCs w:val="22"/>
        </w:rPr>
        <w:t xml:space="preserve">hren Lehrkräften an den Rundgängen teil. Auch für Architekten und </w:t>
      </w:r>
      <w:r w:rsidR="006F6657">
        <w:rPr>
          <w:rFonts w:ascii="Arial" w:hAnsi="Arial" w:cs="Arial"/>
          <w:sz w:val="22"/>
          <w:szCs w:val="22"/>
        </w:rPr>
        <w:t>Fassaden-Profis</w:t>
      </w:r>
      <w:r w:rsidR="00EA11B2" w:rsidRPr="00EA11B2">
        <w:rPr>
          <w:rFonts w:ascii="Arial" w:hAnsi="Arial" w:cs="Arial"/>
          <w:sz w:val="22"/>
          <w:szCs w:val="22"/>
        </w:rPr>
        <w:t xml:space="preserve"> boten die Rundgänge eine willkommene und gern genutzte Informationsquelle.</w:t>
      </w:r>
    </w:p>
    <w:p w14:paraId="74BC10A2" w14:textId="77777777" w:rsidR="009F7BAA" w:rsidRDefault="009F7BAA" w:rsidP="009F7BAA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475738EC" w14:textId="77777777" w:rsidR="004F640C" w:rsidRPr="00C7580C" w:rsidRDefault="004F640C" w:rsidP="009F7BAA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7580C">
        <w:rPr>
          <w:rFonts w:ascii="Arial" w:hAnsi="Arial" w:cs="Arial"/>
          <w:sz w:val="22"/>
          <w:szCs w:val="22"/>
        </w:rPr>
        <w:t xml:space="preserve">Der Text steht zum Download auf </w:t>
      </w:r>
      <w:r w:rsidRPr="00CE6DE5">
        <w:rPr>
          <w:rFonts w:ascii="Arial" w:hAnsi="Arial" w:cs="Arial"/>
          <w:sz w:val="22"/>
          <w:szCs w:val="22"/>
          <w:u w:val="single"/>
        </w:rPr>
        <w:t>www.</w:t>
      </w:r>
      <w:r w:rsidR="00C7580C" w:rsidRPr="00CE6DE5">
        <w:rPr>
          <w:rFonts w:ascii="Arial" w:hAnsi="Arial" w:cs="Arial"/>
          <w:sz w:val="22"/>
          <w:szCs w:val="22"/>
          <w:u w:val="single"/>
        </w:rPr>
        <w:t>FVHF.</w:t>
      </w:r>
      <w:r w:rsidRPr="00CE6DE5">
        <w:rPr>
          <w:rFonts w:ascii="Arial" w:hAnsi="Arial" w:cs="Arial"/>
          <w:sz w:val="22"/>
          <w:szCs w:val="22"/>
          <w:u w:val="single"/>
        </w:rPr>
        <w:t>de/Fassade/Presse</w:t>
      </w:r>
      <w:r w:rsidRPr="00C7580C">
        <w:rPr>
          <w:rFonts w:ascii="Arial" w:hAnsi="Arial" w:cs="Arial"/>
          <w:sz w:val="22"/>
          <w:szCs w:val="22"/>
        </w:rPr>
        <w:t xml:space="preserve"> zur Verfügung.</w:t>
      </w:r>
    </w:p>
    <w:p w14:paraId="782F87C7" w14:textId="77777777" w:rsidR="004F640C" w:rsidRPr="00C7580C" w:rsidRDefault="004F640C" w:rsidP="00CB2886">
      <w:pPr>
        <w:pStyle w:val="StandardWeb"/>
        <w:spacing w:after="0" w:line="360" w:lineRule="auto"/>
        <w:rPr>
          <w:rFonts w:ascii="Arial" w:hAnsi="Arial" w:cs="Arial"/>
          <w:sz w:val="22"/>
          <w:szCs w:val="22"/>
        </w:rPr>
      </w:pPr>
      <w:r w:rsidRPr="00C7580C">
        <w:rPr>
          <w:rFonts w:ascii="Arial" w:hAnsi="Arial" w:cs="Arial"/>
          <w:sz w:val="22"/>
          <w:szCs w:val="22"/>
        </w:rPr>
        <w:t>Abdruck honorarfrei. Belegexemplar erbeten.</w:t>
      </w:r>
    </w:p>
    <w:p w14:paraId="3A740C20" w14:textId="77777777" w:rsidR="00C7580C" w:rsidRDefault="00C7580C" w:rsidP="00CB2886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</w:p>
    <w:p w14:paraId="3586E1D9" w14:textId="77777777" w:rsidR="00E55293" w:rsidRDefault="00E55293" w:rsidP="00CB2886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</w:p>
    <w:p w14:paraId="1293165B" w14:textId="77777777" w:rsidR="00E55293" w:rsidRDefault="00E55293" w:rsidP="00CB2886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</w:p>
    <w:p w14:paraId="1102001F" w14:textId="77777777" w:rsidR="004F640C" w:rsidRPr="00C7580C" w:rsidRDefault="004F640C" w:rsidP="00CB2886">
      <w:pPr>
        <w:pStyle w:val="StandardWeb"/>
        <w:spacing w:line="360" w:lineRule="auto"/>
        <w:ind w:left="2829" w:hanging="2829"/>
        <w:rPr>
          <w:rFonts w:ascii="Arial" w:hAnsi="Arial" w:cs="Arial"/>
          <w:sz w:val="22"/>
          <w:szCs w:val="22"/>
        </w:rPr>
      </w:pPr>
      <w:r w:rsidRPr="00C7580C">
        <w:rPr>
          <w:rFonts w:ascii="Arial" w:hAnsi="Arial" w:cs="Arial"/>
          <w:sz w:val="22"/>
          <w:szCs w:val="22"/>
        </w:rPr>
        <w:lastRenderedPageBreak/>
        <w:t>Verbandsinformation:</w:t>
      </w:r>
      <w:r w:rsidRPr="00C7580C">
        <w:rPr>
          <w:sz w:val="22"/>
          <w:szCs w:val="22"/>
        </w:rPr>
        <w:tab/>
      </w:r>
      <w:r w:rsidRPr="00C7580C">
        <w:rPr>
          <w:rFonts w:ascii="Arial" w:hAnsi="Arial" w:cs="Arial"/>
          <w:sz w:val="22"/>
          <w:szCs w:val="22"/>
        </w:rPr>
        <w:t xml:space="preserve">Fachverband Baustoffe und Bauteile </w:t>
      </w:r>
      <w:r w:rsidRPr="00C7580C">
        <w:rPr>
          <w:rFonts w:ascii="Arial" w:hAnsi="Arial" w:cs="Arial"/>
          <w:sz w:val="22"/>
          <w:szCs w:val="22"/>
        </w:rPr>
        <w:br/>
        <w:t>für vorgehängte hinterlüftete Fassaden e.V.</w:t>
      </w:r>
      <w:r w:rsidRPr="00C7580C">
        <w:rPr>
          <w:rFonts w:ascii="Arial" w:hAnsi="Arial" w:cs="Arial"/>
          <w:sz w:val="22"/>
          <w:szCs w:val="22"/>
        </w:rPr>
        <w:br/>
        <w:t>Kurfürstenstraße 129</w:t>
      </w:r>
      <w:r w:rsidRPr="00C7580C">
        <w:rPr>
          <w:rFonts w:ascii="Arial" w:hAnsi="Arial" w:cs="Arial"/>
          <w:sz w:val="22"/>
          <w:szCs w:val="22"/>
        </w:rPr>
        <w:br/>
        <w:t>10785 Berlin-Schöneberg</w:t>
      </w:r>
      <w:r w:rsidRPr="00C7580C">
        <w:rPr>
          <w:rFonts w:ascii="Arial" w:hAnsi="Arial" w:cs="Arial"/>
          <w:sz w:val="22"/>
          <w:szCs w:val="22"/>
        </w:rPr>
        <w:br/>
        <w:t>Telefon: +49 (0) 30 - 21 28 62 81</w:t>
      </w:r>
      <w:r w:rsidRPr="00C7580C">
        <w:rPr>
          <w:rFonts w:ascii="Arial" w:hAnsi="Arial" w:cs="Arial"/>
          <w:sz w:val="22"/>
          <w:szCs w:val="22"/>
        </w:rPr>
        <w:br/>
        <w:t>Telefax: +49 (0) 30 - 21 28 62 41</w:t>
      </w:r>
      <w:r w:rsidRPr="00C7580C">
        <w:rPr>
          <w:rFonts w:ascii="Arial" w:hAnsi="Arial" w:cs="Arial"/>
          <w:sz w:val="22"/>
          <w:szCs w:val="22"/>
        </w:rPr>
        <w:br/>
        <w:t xml:space="preserve">E-Mail: </w:t>
      </w:r>
      <w:hyperlink r:id="rId8" w:history="1">
        <w:r w:rsidRPr="00CE6DE5">
          <w:rPr>
            <w:rStyle w:val="Link"/>
            <w:rFonts w:ascii="Arial" w:hAnsi="Arial" w:cs="Arial"/>
            <w:color w:val="auto"/>
            <w:sz w:val="22"/>
            <w:szCs w:val="22"/>
          </w:rPr>
          <w:t>info@</w:t>
        </w:r>
        <w:r w:rsidR="00C7580C" w:rsidRPr="00CE6DE5">
          <w:rPr>
            <w:rStyle w:val="Link"/>
            <w:rFonts w:ascii="Arial" w:hAnsi="Arial" w:cs="Arial"/>
            <w:color w:val="auto"/>
            <w:sz w:val="22"/>
            <w:szCs w:val="22"/>
          </w:rPr>
          <w:t>FVHF.de</w:t>
        </w:r>
        <w:r w:rsidRPr="00CE6DE5">
          <w:rPr>
            <w:rStyle w:val="Link"/>
            <w:rFonts w:ascii="Arial" w:hAnsi="Arial" w:cs="Arial"/>
            <w:color w:val="auto"/>
            <w:sz w:val="22"/>
            <w:szCs w:val="22"/>
          </w:rPr>
          <w:br/>
        </w:r>
      </w:hyperlink>
      <w:r w:rsidRPr="00C7580C">
        <w:rPr>
          <w:rFonts w:ascii="Arial" w:hAnsi="Arial" w:cs="Arial"/>
          <w:sz w:val="22"/>
          <w:szCs w:val="22"/>
        </w:rPr>
        <w:t xml:space="preserve">Internet: </w:t>
      </w:r>
      <w:hyperlink r:id="rId9" w:history="1">
        <w:r w:rsidRPr="00CE6DE5">
          <w:rPr>
            <w:rStyle w:val="Link"/>
            <w:rFonts w:ascii="Arial" w:hAnsi="Arial" w:cs="Arial"/>
            <w:color w:val="auto"/>
            <w:sz w:val="22"/>
            <w:szCs w:val="22"/>
          </w:rPr>
          <w:t>www.</w:t>
        </w:r>
        <w:r w:rsidR="00C7580C" w:rsidRPr="00CE6DE5">
          <w:rPr>
            <w:rStyle w:val="Link"/>
            <w:rFonts w:ascii="Arial" w:hAnsi="Arial" w:cs="Arial"/>
            <w:color w:val="auto"/>
            <w:sz w:val="22"/>
            <w:szCs w:val="22"/>
          </w:rPr>
          <w:t>FVHF.de</w:t>
        </w:r>
      </w:hyperlink>
    </w:p>
    <w:p w14:paraId="14CB51B2" w14:textId="77777777" w:rsidR="004F640C" w:rsidRPr="006B35F1" w:rsidRDefault="004F640C" w:rsidP="00CB2886">
      <w:pPr>
        <w:pStyle w:val="StandardWeb"/>
        <w:spacing w:line="360" w:lineRule="auto"/>
        <w:ind w:left="2829" w:hanging="2829"/>
        <w:rPr>
          <w:rFonts w:ascii="Arial" w:hAnsi="Arial" w:cs="Arial"/>
          <w:sz w:val="22"/>
          <w:szCs w:val="22"/>
        </w:rPr>
      </w:pPr>
    </w:p>
    <w:p w14:paraId="5709E87D" w14:textId="77777777" w:rsidR="004F640C" w:rsidRPr="00A84EA6" w:rsidRDefault="004F640C" w:rsidP="00CB2886">
      <w:pPr>
        <w:spacing w:line="360" w:lineRule="auto"/>
        <w:rPr>
          <w:sz w:val="22"/>
          <w:szCs w:val="22"/>
        </w:rPr>
      </w:pPr>
      <w:r w:rsidRPr="00A84EA6">
        <w:rPr>
          <w:sz w:val="22"/>
          <w:szCs w:val="22"/>
        </w:rPr>
        <w:t>Rückfragen der Presse:</w:t>
      </w:r>
      <w:r w:rsidRPr="00A84EA6">
        <w:rPr>
          <w:sz w:val="22"/>
          <w:szCs w:val="22"/>
        </w:rPr>
        <w:tab/>
        <w:t>mai public relations GmbH</w:t>
      </w:r>
    </w:p>
    <w:p w14:paraId="3228E08C" w14:textId="77777777" w:rsidR="004F640C" w:rsidRPr="00A84EA6" w:rsidRDefault="004F640C" w:rsidP="00CB2886">
      <w:pPr>
        <w:spacing w:line="360" w:lineRule="auto"/>
        <w:rPr>
          <w:sz w:val="22"/>
          <w:szCs w:val="22"/>
        </w:rPr>
      </w:pP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>
        <w:rPr>
          <w:sz w:val="22"/>
          <w:szCs w:val="22"/>
        </w:rPr>
        <w:t>Julia Beck / Julia Wolter</w:t>
      </w:r>
    </w:p>
    <w:p w14:paraId="653B2C3B" w14:textId="77777777" w:rsidR="004F640C" w:rsidRPr="00A84EA6" w:rsidRDefault="004F640C" w:rsidP="00CB2886">
      <w:pPr>
        <w:spacing w:line="360" w:lineRule="auto"/>
        <w:rPr>
          <w:sz w:val="22"/>
          <w:szCs w:val="22"/>
        </w:rPr>
      </w:pP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  <w:t>Leuschnerdamm 13, Aufgang 3</w:t>
      </w:r>
    </w:p>
    <w:p w14:paraId="2A1CB751" w14:textId="77777777" w:rsidR="004F640C" w:rsidRPr="00C7580C" w:rsidRDefault="004F640C" w:rsidP="00CB2886">
      <w:pPr>
        <w:spacing w:line="360" w:lineRule="auto"/>
        <w:rPr>
          <w:sz w:val="22"/>
          <w:szCs w:val="22"/>
        </w:rPr>
      </w:pP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</w:r>
      <w:r w:rsidRPr="00A84EA6">
        <w:rPr>
          <w:sz w:val="22"/>
          <w:szCs w:val="22"/>
        </w:rPr>
        <w:tab/>
        <w:t xml:space="preserve">10999 </w:t>
      </w:r>
      <w:r w:rsidRPr="00C7580C">
        <w:rPr>
          <w:sz w:val="22"/>
          <w:szCs w:val="22"/>
        </w:rPr>
        <w:t>Berlin</w:t>
      </w:r>
    </w:p>
    <w:p w14:paraId="2AB156C6" w14:textId="19140D37" w:rsidR="004F640C" w:rsidRPr="00C7580C" w:rsidRDefault="004F640C" w:rsidP="00CB2886">
      <w:pPr>
        <w:pStyle w:val="StandardWeb"/>
        <w:spacing w:line="360" w:lineRule="auto"/>
        <w:ind w:left="2829"/>
        <w:rPr>
          <w:rFonts w:ascii="Arial" w:hAnsi="Arial" w:cs="Arial"/>
          <w:sz w:val="22"/>
          <w:szCs w:val="22"/>
        </w:rPr>
      </w:pPr>
      <w:r w:rsidRPr="00C7580C">
        <w:rPr>
          <w:rFonts w:ascii="Arial" w:hAnsi="Arial" w:cs="Arial"/>
          <w:sz w:val="22"/>
          <w:szCs w:val="22"/>
        </w:rPr>
        <w:t>Telefon: +49 (0) 30 - 66 40 40 554</w:t>
      </w:r>
      <w:r w:rsidRPr="00C7580C">
        <w:rPr>
          <w:rFonts w:ascii="Arial" w:hAnsi="Arial" w:cs="Arial"/>
          <w:sz w:val="22"/>
          <w:szCs w:val="22"/>
        </w:rPr>
        <w:br/>
        <w:t xml:space="preserve">E-Mail: </w:t>
      </w:r>
      <w:r w:rsidR="00CD5F85">
        <w:rPr>
          <w:rFonts w:ascii="Arial" w:hAnsi="Arial" w:cs="Arial"/>
          <w:sz w:val="22"/>
          <w:szCs w:val="22"/>
          <w:u w:val="single"/>
        </w:rPr>
        <w:t>FVHF</w:t>
      </w:r>
      <w:r w:rsidRPr="00CE6DE5">
        <w:rPr>
          <w:rFonts w:ascii="Arial" w:hAnsi="Arial" w:cs="Arial"/>
          <w:sz w:val="22"/>
          <w:szCs w:val="22"/>
          <w:u w:val="single"/>
        </w:rPr>
        <w:t>@maipr.de</w:t>
      </w:r>
    </w:p>
    <w:p w14:paraId="505BF93E" w14:textId="2FCD5057" w:rsidR="005438A4" w:rsidRDefault="005438A4" w:rsidP="005438A4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Abbildungen:</w:t>
      </w:r>
    </w:p>
    <w:p w14:paraId="5F65AA71" w14:textId="3AC8BA03" w:rsidR="00461133" w:rsidRDefault="00A77940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DE527A" wp14:editId="53E6ABCF">
            <wp:extent cx="4875050" cy="3253377"/>
            <wp:effectExtent l="0" t="0" r="1905" b="0"/>
            <wp:docPr id="4" name="Bild 4" descr="Macintosh HD:Users:mpr3:Desktop:Bildschirmfoto 2015-01-29 um 15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pr3:Desktop:Bildschirmfoto 2015-01-29 um 15.38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85" cy="32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8CDA" w14:textId="77777777" w:rsidR="00947006" w:rsidRDefault="00947006" w:rsidP="00947006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Ressourceneffizienz und Baukultur: Thema des gemeinsamen Messestandes von FVHF und Bundesstiftung Baukultur auf der BAU 2015, gestaltet von Astrid Bornheim Architektur. Foto: FVHF / David Franck, Ostfildern</w:t>
      </w:r>
    </w:p>
    <w:p w14:paraId="42DA34D4" w14:textId="77777777" w:rsidR="00947006" w:rsidRDefault="00947006" w:rsidP="00947006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95D5672" wp14:editId="5C12226C">
            <wp:extent cx="4911816" cy="2490872"/>
            <wp:effectExtent l="0" t="0" r="0" b="0"/>
            <wp:docPr id="6" name="Bild 6" descr="mpr_server:Beratung:123_FVHF:Projekte 2015:Kundenkontakt:01_interner NL Veranstaltungen Messe-Nachbericht:2-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r_server:Beratung:123_FVHF:Projekte 2015:Kundenkontakt:01_interner NL Veranstaltungen Messe-Nachbericht:2-DSC0523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59" cy="24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743E" w14:textId="77777777" w:rsidR="00947006" w:rsidRDefault="00947006" w:rsidP="00947006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Die Galerie mit den Messe-Tafeln und den Exponaten der Bekleidungshersteller vermittelte ein eindrucksvolles Bild von den Gestaltungsmöglichkeiten mit VHF. Foto: FVHF</w:t>
      </w:r>
    </w:p>
    <w:p w14:paraId="728FE4AE" w14:textId="77777777" w:rsidR="00E55293" w:rsidRDefault="00E55293" w:rsidP="00947006">
      <w:pPr>
        <w:spacing w:line="276" w:lineRule="auto"/>
        <w:rPr>
          <w:sz w:val="22"/>
          <w:szCs w:val="22"/>
        </w:rPr>
      </w:pPr>
    </w:p>
    <w:p w14:paraId="1544E791" w14:textId="77777777" w:rsidR="00E55293" w:rsidRDefault="00E55293" w:rsidP="00947006">
      <w:pPr>
        <w:spacing w:line="276" w:lineRule="auto"/>
        <w:rPr>
          <w:sz w:val="22"/>
          <w:szCs w:val="22"/>
        </w:rPr>
      </w:pPr>
    </w:p>
    <w:p w14:paraId="6AC261AA" w14:textId="1AC8442F" w:rsidR="00FA06FA" w:rsidRDefault="00A77940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6233AB" wp14:editId="006C0F13">
            <wp:extent cx="4911816" cy="3277910"/>
            <wp:effectExtent l="0" t="0" r="0" b="0"/>
            <wp:docPr id="5" name="Bild 5" descr="Macintosh HD:Users:mpr3:Desktop:Bildschirmfoto 2015-01-29 um 15.3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pr3:Desktop:Bildschirmfoto 2015-01-29 um 15.38.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27" cy="32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3253" w14:textId="4AC1ADB3" w:rsidR="002E5A87" w:rsidRDefault="002E5A87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</w:t>
      </w:r>
      <w:r w:rsidR="00A77940">
        <w:rPr>
          <w:rFonts w:ascii="Arial" w:hAnsi="Arial" w:cs="Arial"/>
          <w:sz w:val="22"/>
          <w:szCs w:val="22"/>
        </w:rPr>
        <w:t>BMUB-Staatssekretär</w:t>
      </w:r>
      <w:r>
        <w:rPr>
          <w:rFonts w:ascii="Arial" w:hAnsi="Arial" w:cs="Arial"/>
          <w:sz w:val="22"/>
          <w:szCs w:val="22"/>
        </w:rPr>
        <w:t xml:space="preserve"> Gunther Adler besuchte den Kooperationsstand von Bundesstiftung Baukultur und FVHF</w:t>
      </w:r>
      <w:r w:rsidR="00353AEE">
        <w:rPr>
          <w:rFonts w:ascii="Arial" w:hAnsi="Arial" w:cs="Arial"/>
          <w:sz w:val="22"/>
          <w:szCs w:val="22"/>
        </w:rPr>
        <w:t>. Foto: FVHF</w:t>
      </w:r>
    </w:p>
    <w:p w14:paraId="42365784" w14:textId="77777777" w:rsidR="00353AEE" w:rsidRDefault="00353AEE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9C844BC" w14:textId="09F83632" w:rsidR="00353AEE" w:rsidRDefault="00353AEE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48AFFAD" wp14:editId="064E6EAA">
            <wp:extent cx="4942205" cy="3298190"/>
            <wp:effectExtent l="0" t="0" r="10795" b="3810"/>
            <wp:docPr id="7" name="Bild 7" descr="Macintosh HD:Users:mpr3:Desktop:Bildschirmfoto 2015-01-29 um 15.3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pr3:Desktop:Bildschirmfoto 2015-01-29 um 15.38.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5173" w14:textId="7EF7B88F" w:rsidR="00353AEE" w:rsidRDefault="00353AEE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Zahlreiche Besucher profitierten von der lebendigen Informationsvermittlung auf den FVHF</w:t>
      </w:r>
      <w:r w:rsidR="00893529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Messe-Rundgängen. Foto: FVHF</w:t>
      </w:r>
    </w:p>
    <w:p w14:paraId="03318EDD" w14:textId="77777777" w:rsidR="00353AEE" w:rsidRDefault="00353AEE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0C88E12" w14:textId="77777777" w:rsidR="002E5A87" w:rsidRDefault="002E5A87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916F720" w14:textId="77777777" w:rsidR="002E5A87" w:rsidRPr="002343DB" w:rsidRDefault="002E5A87" w:rsidP="0045359B">
      <w:pPr>
        <w:pStyle w:val="Standard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sectPr w:rsidR="002E5A87" w:rsidRPr="002343DB" w:rsidSect="009E2BDB">
      <w:headerReference w:type="default" r:id="rId14"/>
      <w:footerReference w:type="default" r:id="rId15"/>
      <w:pgSz w:w="11906" w:h="16838"/>
      <w:pgMar w:top="2552" w:right="26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D1AD3" w14:textId="77777777" w:rsidR="00247E33" w:rsidRDefault="00247E33">
      <w:r>
        <w:separator/>
      </w:r>
    </w:p>
  </w:endnote>
  <w:endnote w:type="continuationSeparator" w:id="0">
    <w:p w14:paraId="3D8FF4DC" w14:textId="77777777" w:rsidR="00247E33" w:rsidRDefault="00247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06197" w14:textId="77777777" w:rsidR="00247E33" w:rsidRDefault="00247E33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71D0">
      <w:rPr>
        <w:noProof/>
      </w:rPr>
      <w:t>1</w:t>
    </w:r>
    <w:r>
      <w:rPr>
        <w:noProof/>
      </w:rPr>
      <w:fldChar w:fldCharType="end"/>
    </w:r>
  </w:p>
  <w:p w14:paraId="7C0CAD93" w14:textId="77777777" w:rsidR="00247E33" w:rsidRDefault="00247E3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02240" w14:textId="77777777" w:rsidR="00247E33" w:rsidRDefault="00247E33">
      <w:r>
        <w:separator/>
      </w:r>
    </w:p>
  </w:footnote>
  <w:footnote w:type="continuationSeparator" w:id="0">
    <w:p w14:paraId="175C0D60" w14:textId="77777777" w:rsidR="00247E33" w:rsidRDefault="00247E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35ACC" w14:textId="77777777" w:rsidR="00247E33" w:rsidRDefault="00247E33" w:rsidP="00674917">
    <w:pPr>
      <w:pStyle w:val="Kopfzeile"/>
      <w:ind w:left="3252" w:firstLine="4536"/>
    </w:pPr>
    <w:r>
      <w:rPr>
        <w:noProof/>
      </w:rPr>
      <w:drawing>
        <wp:inline distT="0" distB="0" distL="0" distR="0" wp14:anchorId="346A7693" wp14:editId="7353BC18">
          <wp:extent cx="1175385" cy="1056005"/>
          <wp:effectExtent l="0" t="0" r="0" b="10795"/>
          <wp:docPr id="2" name="Bild 1" descr="FVH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VH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105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0C"/>
    <w:rsid w:val="000042A3"/>
    <w:rsid w:val="00011953"/>
    <w:rsid w:val="00011B37"/>
    <w:rsid w:val="000168B8"/>
    <w:rsid w:val="00021B3B"/>
    <w:rsid w:val="00022836"/>
    <w:rsid w:val="000230A8"/>
    <w:rsid w:val="000252DE"/>
    <w:rsid w:val="00030DE8"/>
    <w:rsid w:val="000325D6"/>
    <w:rsid w:val="000345CC"/>
    <w:rsid w:val="00041F6D"/>
    <w:rsid w:val="000450AC"/>
    <w:rsid w:val="00054D59"/>
    <w:rsid w:val="00056C94"/>
    <w:rsid w:val="0005776B"/>
    <w:rsid w:val="00062F13"/>
    <w:rsid w:val="00086111"/>
    <w:rsid w:val="00090A10"/>
    <w:rsid w:val="00093FB2"/>
    <w:rsid w:val="0009483F"/>
    <w:rsid w:val="00095E69"/>
    <w:rsid w:val="00096E21"/>
    <w:rsid w:val="000A6CEE"/>
    <w:rsid w:val="000B220E"/>
    <w:rsid w:val="000B3884"/>
    <w:rsid w:val="000B7055"/>
    <w:rsid w:val="000C171C"/>
    <w:rsid w:val="000C780A"/>
    <w:rsid w:val="000E4A5A"/>
    <w:rsid w:val="00101191"/>
    <w:rsid w:val="0010504A"/>
    <w:rsid w:val="00106540"/>
    <w:rsid w:val="00117143"/>
    <w:rsid w:val="001240CA"/>
    <w:rsid w:val="00131228"/>
    <w:rsid w:val="00135E3B"/>
    <w:rsid w:val="00136DC6"/>
    <w:rsid w:val="00137950"/>
    <w:rsid w:val="0014400D"/>
    <w:rsid w:val="00160239"/>
    <w:rsid w:val="0016233D"/>
    <w:rsid w:val="001647C1"/>
    <w:rsid w:val="00173AC6"/>
    <w:rsid w:val="0017536F"/>
    <w:rsid w:val="00177FAB"/>
    <w:rsid w:val="00193BB9"/>
    <w:rsid w:val="001950A7"/>
    <w:rsid w:val="001A2F10"/>
    <w:rsid w:val="001A3101"/>
    <w:rsid w:val="001A596B"/>
    <w:rsid w:val="001A7204"/>
    <w:rsid w:val="001B4041"/>
    <w:rsid w:val="001B5B2E"/>
    <w:rsid w:val="001C085F"/>
    <w:rsid w:val="001C5400"/>
    <w:rsid w:val="001D0D53"/>
    <w:rsid w:val="001D3C8D"/>
    <w:rsid w:val="001D4D71"/>
    <w:rsid w:val="001D4FC9"/>
    <w:rsid w:val="001D67E4"/>
    <w:rsid w:val="001E0E26"/>
    <w:rsid w:val="001E405A"/>
    <w:rsid w:val="001E7ABF"/>
    <w:rsid w:val="001F36EE"/>
    <w:rsid w:val="002030CA"/>
    <w:rsid w:val="002034E6"/>
    <w:rsid w:val="00204B9B"/>
    <w:rsid w:val="00213500"/>
    <w:rsid w:val="00213E21"/>
    <w:rsid w:val="002146DF"/>
    <w:rsid w:val="00216970"/>
    <w:rsid w:val="00223801"/>
    <w:rsid w:val="0023076F"/>
    <w:rsid w:val="002343DB"/>
    <w:rsid w:val="00234915"/>
    <w:rsid w:val="0024041C"/>
    <w:rsid w:val="00241972"/>
    <w:rsid w:val="0024290F"/>
    <w:rsid w:val="00243383"/>
    <w:rsid w:val="00243462"/>
    <w:rsid w:val="0024356E"/>
    <w:rsid w:val="0024660D"/>
    <w:rsid w:val="00247E33"/>
    <w:rsid w:val="002514E4"/>
    <w:rsid w:val="002560D1"/>
    <w:rsid w:val="00263B9A"/>
    <w:rsid w:val="0027117B"/>
    <w:rsid w:val="00277318"/>
    <w:rsid w:val="00283EF8"/>
    <w:rsid w:val="002845AC"/>
    <w:rsid w:val="002A1C8F"/>
    <w:rsid w:val="002B5122"/>
    <w:rsid w:val="002C3500"/>
    <w:rsid w:val="002C4FCE"/>
    <w:rsid w:val="002D40A7"/>
    <w:rsid w:val="002D5D9B"/>
    <w:rsid w:val="002D6152"/>
    <w:rsid w:val="002E5A87"/>
    <w:rsid w:val="002F6D96"/>
    <w:rsid w:val="002F6E7A"/>
    <w:rsid w:val="0030373E"/>
    <w:rsid w:val="00311F71"/>
    <w:rsid w:val="0031345E"/>
    <w:rsid w:val="00313B84"/>
    <w:rsid w:val="00313F5F"/>
    <w:rsid w:val="00320568"/>
    <w:rsid w:val="003404E9"/>
    <w:rsid w:val="003443A1"/>
    <w:rsid w:val="00353AEE"/>
    <w:rsid w:val="003577E9"/>
    <w:rsid w:val="00361EFB"/>
    <w:rsid w:val="00364C42"/>
    <w:rsid w:val="00367752"/>
    <w:rsid w:val="003738A7"/>
    <w:rsid w:val="0038211F"/>
    <w:rsid w:val="0038679F"/>
    <w:rsid w:val="003900CB"/>
    <w:rsid w:val="00395BA6"/>
    <w:rsid w:val="003962A5"/>
    <w:rsid w:val="003A3791"/>
    <w:rsid w:val="003A41F4"/>
    <w:rsid w:val="003A5645"/>
    <w:rsid w:val="003A584C"/>
    <w:rsid w:val="003A6C23"/>
    <w:rsid w:val="003B1025"/>
    <w:rsid w:val="003B605C"/>
    <w:rsid w:val="003B7AF3"/>
    <w:rsid w:val="003C4D5E"/>
    <w:rsid w:val="003E0267"/>
    <w:rsid w:val="003E05AD"/>
    <w:rsid w:val="003E4977"/>
    <w:rsid w:val="003E744B"/>
    <w:rsid w:val="003F5DC6"/>
    <w:rsid w:val="003F7752"/>
    <w:rsid w:val="0040534B"/>
    <w:rsid w:val="00406D20"/>
    <w:rsid w:val="00407F2C"/>
    <w:rsid w:val="00431F93"/>
    <w:rsid w:val="00434BA8"/>
    <w:rsid w:val="00442026"/>
    <w:rsid w:val="00444753"/>
    <w:rsid w:val="004465E9"/>
    <w:rsid w:val="00447500"/>
    <w:rsid w:val="0045359B"/>
    <w:rsid w:val="0045374F"/>
    <w:rsid w:val="00456AE5"/>
    <w:rsid w:val="00461133"/>
    <w:rsid w:val="004647E2"/>
    <w:rsid w:val="004746D7"/>
    <w:rsid w:val="00476B48"/>
    <w:rsid w:val="004770F0"/>
    <w:rsid w:val="00482E7D"/>
    <w:rsid w:val="00484F8A"/>
    <w:rsid w:val="00485BCB"/>
    <w:rsid w:val="004870E4"/>
    <w:rsid w:val="00494793"/>
    <w:rsid w:val="00495326"/>
    <w:rsid w:val="004A67A5"/>
    <w:rsid w:val="004A6EF5"/>
    <w:rsid w:val="004C1C11"/>
    <w:rsid w:val="004D00E2"/>
    <w:rsid w:val="004D1AE8"/>
    <w:rsid w:val="004E2053"/>
    <w:rsid w:val="004F640C"/>
    <w:rsid w:val="0050362D"/>
    <w:rsid w:val="00504687"/>
    <w:rsid w:val="005051B0"/>
    <w:rsid w:val="00506127"/>
    <w:rsid w:val="005115D6"/>
    <w:rsid w:val="00514C49"/>
    <w:rsid w:val="005176C4"/>
    <w:rsid w:val="00517C7E"/>
    <w:rsid w:val="005230F5"/>
    <w:rsid w:val="00532D9F"/>
    <w:rsid w:val="005339C9"/>
    <w:rsid w:val="00535F96"/>
    <w:rsid w:val="005438A4"/>
    <w:rsid w:val="00550484"/>
    <w:rsid w:val="005663EA"/>
    <w:rsid w:val="005676B5"/>
    <w:rsid w:val="005741A6"/>
    <w:rsid w:val="005765F2"/>
    <w:rsid w:val="00582447"/>
    <w:rsid w:val="00584DBB"/>
    <w:rsid w:val="00592835"/>
    <w:rsid w:val="00596291"/>
    <w:rsid w:val="005A2C98"/>
    <w:rsid w:val="005A4E21"/>
    <w:rsid w:val="005B214F"/>
    <w:rsid w:val="005B23CE"/>
    <w:rsid w:val="005B4E3B"/>
    <w:rsid w:val="005B4F62"/>
    <w:rsid w:val="005C2DCB"/>
    <w:rsid w:val="005C557A"/>
    <w:rsid w:val="005D099A"/>
    <w:rsid w:val="005D0E9D"/>
    <w:rsid w:val="005E0EA5"/>
    <w:rsid w:val="005E5B4A"/>
    <w:rsid w:val="005F72C3"/>
    <w:rsid w:val="00600DC7"/>
    <w:rsid w:val="0060610F"/>
    <w:rsid w:val="00607A41"/>
    <w:rsid w:val="00610CB5"/>
    <w:rsid w:val="00611F7C"/>
    <w:rsid w:val="00614DAE"/>
    <w:rsid w:val="006164E6"/>
    <w:rsid w:val="00617633"/>
    <w:rsid w:val="00620F8A"/>
    <w:rsid w:val="006231C0"/>
    <w:rsid w:val="00623486"/>
    <w:rsid w:val="00627FE2"/>
    <w:rsid w:val="00630915"/>
    <w:rsid w:val="00632421"/>
    <w:rsid w:val="006358A4"/>
    <w:rsid w:val="00636618"/>
    <w:rsid w:val="0065070C"/>
    <w:rsid w:val="00651CB5"/>
    <w:rsid w:val="006579CD"/>
    <w:rsid w:val="00662B82"/>
    <w:rsid w:val="00674917"/>
    <w:rsid w:val="00675AF9"/>
    <w:rsid w:val="006765D0"/>
    <w:rsid w:val="0068051F"/>
    <w:rsid w:val="00680E67"/>
    <w:rsid w:val="006862CF"/>
    <w:rsid w:val="00692F8A"/>
    <w:rsid w:val="0069609E"/>
    <w:rsid w:val="006A0B15"/>
    <w:rsid w:val="006A3282"/>
    <w:rsid w:val="006B223F"/>
    <w:rsid w:val="006C3A6B"/>
    <w:rsid w:val="006D05DF"/>
    <w:rsid w:val="006D2FB8"/>
    <w:rsid w:val="006D4314"/>
    <w:rsid w:val="006E0915"/>
    <w:rsid w:val="006E381A"/>
    <w:rsid w:val="006F06CB"/>
    <w:rsid w:val="006F1FAC"/>
    <w:rsid w:val="006F6657"/>
    <w:rsid w:val="006F7C41"/>
    <w:rsid w:val="0070162F"/>
    <w:rsid w:val="00705360"/>
    <w:rsid w:val="00713168"/>
    <w:rsid w:val="0071543E"/>
    <w:rsid w:val="00715F81"/>
    <w:rsid w:val="00734817"/>
    <w:rsid w:val="00746FC2"/>
    <w:rsid w:val="007533FB"/>
    <w:rsid w:val="00754000"/>
    <w:rsid w:val="007553D0"/>
    <w:rsid w:val="00766F25"/>
    <w:rsid w:val="0078142E"/>
    <w:rsid w:val="0078672D"/>
    <w:rsid w:val="0079131E"/>
    <w:rsid w:val="00793D7F"/>
    <w:rsid w:val="0079605E"/>
    <w:rsid w:val="007A2BD0"/>
    <w:rsid w:val="007A4503"/>
    <w:rsid w:val="007A49F3"/>
    <w:rsid w:val="007A561F"/>
    <w:rsid w:val="007A66CA"/>
    <w:rsid w:val="007C2C03"/>
    <w:rsid w:val="007C51E2"/>
    <w:rsid w:val="007C591E"/>
    <w:rsid w:val="007C72A2"/>
    <w:rsid w:val="007D1869"/>
    <w:rsid w:val="007D2F93"/>
    <w:rsid w:val="007F3638"/>
    <w:rsid w:val="007F5B53"/>
    <w:rsid w:val="007F7AB7"/>
    <w:rsid w:val="00800323"/>
    <w:rsid w:val="00801E12"/>
    <w:rsid w:val="00802965"/>
    <w:rsid w:val="00821EDE"/>
    <w:rsid w:val="00826DA4"/>
    <w:rsid w:val="00831355"/>
    <w:rsid w:val="008326DB"/>
    <w:rsid w:val="00835010"/>
    <w:rsid w:val="0083562D"/>
    <w:rsid w:val="00835A38"/>
    <w:rsid w:val="00840B21"/>
    <w:rsid w:val="00850CAE"/>
    <w:rsid w:val="00853F05"/>
    <w:rsid w:val="0085633A"/>
    <w:rsid w:val="00866DE0"/>
    <w:rsid w:val="008701E5"/>
    <w:rsid w:val="00874735"/>
    <w:rsid w:val="00875226"/>
    <w:rsid w:val="008846E7"/>
    <w:rsid w:val="00884CA1"/>
    <w:rsid w:val="00893529"/>
    <w:rsid w:val="008A004A"/>
    <w:rsid w:val="008A4375"/>
    <w:rsid w:val="008A47F5"/>
    <w:rsid w:val="008B4CD8"/>
    <w:rsid w:val="008B5F76"/>
    <w:rsid w:val="008C2A02"/>
    <w:rsid w:val="008D0991"/>
    <w:rsid w:val="008D1203"/>
    <w:rsid w:val="008D3B09"/>
    <w:rsid w:val="008D4F8C"/>
    <w:rsid w:val="008E3004"/>
    <w:rsid w:val="008E5AA7"/>
    <w:rsid w:val="008F1012"/>
    <w:rsid w:val="008F388A"/>
    <w:rsid w:val="008F797A"/>
    <w:rsid w:val="00903F00"/>
    <w:rsid w:val="00906AE3"/>
    <w:rsid w:val="00911937"/>
    <w:rsid w:val="00913871"/>
    <w:rsid w:val="00914271"/>
    <w:rsid w:val="00922196"/>
    <w:rsid w:val="0094323B"/>
    <w:rsid w:val="00947006"/>
    <w:rsid w:val="00954F24"/>
    <w:rsid w:val="00957884"/>
    <w:rsid w:val="0096799A"/>
    <w:rsid w:val="00972467"/>
    <w:rsid w:val="00976180"/>
    <w:rsid w:val="00977656"/>
    <w:rsid w:val="00983314"/>
    <w:rsid w:val="00991FB0"/>
    <w:rsid w:val="00995C2F"/>
    <w:rsid w:val="009A7115"/>
    <w:rsid w:val="009A7D21"/>
    <w:rsid w:val="009B1203"/>
    <w:rsid w:val="009B3A22"/>
    <w:rsid w:val="009B40B1"/>
    <w:rsid w:val="009C0B73"/>
    <w:rsid w:val="009D18A4"/>
    <w:rsid w:val="009D48C5"/>
    <w:rsid w:val="009D67F2"/>
    <w:rsid w:val="009E02AE"/>
    <w:rsid w:val="009E2BDB"/>
    <w:rsid w:val="009E39CE"/>
    <w:rsid w:val="009F1F87"/>
    <w:rsid w:val="009F2432"/>
    <w:rsid w:val="009F57E1"/>
    <w:rsid w:val="009F7BAA"/>
    <w:rsid w:val="00A01F8A"/>
    <w:rsid w:val="00A0302F"/>
    <w:rsid w:val="00A10881"/>
    <w:rsid w:val="00A14513"/>
    <w:rsid w:val="00A23656"/>
    <w:rsid w:val="00A24055"/>
    <w:rsid w:val="00A32639"/>
    <w:rsid w:val="00A33A52"/>
    <w:rsid w:val="00A35885"/>
    <w:rsid w:val="00A35BED"/>
    <w:rsid w:val="00A473C2"/>
    <w:rsid w:val="00A50575"/>
    <w:rsid w:val="00A65DD8"/>
    <w:rsid w:val="00A70C02"/>
    <w:rsid w:val="00A732DF"/>
    <w:rsid w:val="00A77421"/>
    <w:rsid w:val="00A77794"/>
    <w:rsid w:val="00A77940"/>
    <w:rsid w:val="00A8308C"/>
    <w:rsid w:val="00A83A87"/>
    <w:rsid w:val="00A8765C"/>
    <w:rsid w:val="00A910BA"/>
    <w:rsid w:val="00A9690B"/>
    <w:rsid w:val="00A9775B"/>
    <w:rsid w:val="00AB608C"/>
    <w:rsid w:val="00AE2210"/>
    <w:rsid w:val="00AF0382"/>
    <w:rsid w:val="00AF55EF"/>
    <w:rsid w:val="00AF7AA5"/>
    <w:rsid w:val="00B04C2D"/>
    <w:rsid w:val="00B05918"/>
    <w:rsid w:val="00B10750"/>
    <w:rsid w:val="00B140D3"/>
    <w:rsid w:val="00B14BA8"/>
    <w:rsid w:val="00B16B55"/>
    <w:rsid w:val="00B1766E"/>
    <w:rsid w:val="00B2126F"/>
    <w:rsid w:val="00B233EA"/>
    <w:rsid w:val="00B2431D"/>
    <w:rsid w:val="00B263FC"/>
    <w:rsid w:val="00B30AFF"/>
    <w:rsid w:val="00B32B50"/>
    <w:rsid w:val="00B40FBA"/>
    <w:rsid w:val="00B43130"/>
    <w:rsid w:val="00B44FBE"/>
    <w:rsid w:val="00B52E8C"/>
    <w:rsid w:val="00B6426D"/>
    <w:rsid w:val="00B755F6"/>
    <w:rsid w:val="00B816A4"/>
    <w:rsid w:val="00B85370"/>
    <w:rsid w:val="00B91982"/>
    <w:rsid w:val="00B95573"/>
    <w:rsid w:val="00B97F2C"/>
    <w:rsid w:val="00BB03E7"/>
    <w:rsid w:val="00BB5659"/>
    <w:rsid w:val="00BB5FBC"/>
    <w:rsid w:val="00BC17D9"/>
    <w:rsid w:val="00BC6A97"/>
    <w:rsid w:val="00BC71D0"/>
    <w:rsid w:val="00BD009F"/>
    <w:rsid w:val="00BD1411"/>
    <w:rsid w:val="00BD3C33"/>
    <w:rsid w:val="00BD4B7C"/>
    <w:rsid w:val="00BD4CF4"/>
    <w:rsid w:val="00BD6A23"/>
    <w:rsid w:val="00BD6FF8"/>
    <w:rsid w:val="00BE01B2"/>
    <w:rsid w:val="00BE0D34"/>
    <w:rsid w:val="00BE2C85"/>
    <w:rsid w:val="00BE7873"/>
    <w:rsid w:val="00C033B4"/>
    <w:rsid w:val="00C10AB0"/>
    <w:rsid w:val="00C21C26"/>
    <w:rsid w:val="00C256E1"/>
    <w:rsid w:val="00C37EA5"/>
    <w:rsid w:val="00C4608C"/>
    <w:rsid w:val="00C47008"/>
    <w:rsid w:val="00C51760"/>
    <w:rsid w:val="00C568C5"/>
    <w:rsid w:val="00C7580C"/>
    <w:rsid w:val="00C76E51"/>
    <w:rsid w:val="00C80054"/>
    <w:rsid w:val="00C80551"/>
    <w:rsid w:val="00C80C1D"/>
    <w:rsid w:val="00C8766F"/>
    <w:rsid w:val="00C90BB0"/>
    <w:rsid w:val="00C96446"/>
    <w:rsid w:val="00CB1B70"/>
    <w:rsid w:val="00CB2886"/>
    <w:rsid w:val="00CB6D94"/>
    <w:rsid w:val="00CC36B4"/>
    <w:rsid w:val="00CC4C9C"/>
    <w:rsid w:val="00CC637C"/>
    <w:rsid w:val="00CD0149"/>
    <w:rsid w:val="00CD5F85"/>
    <w:rsid w:val="00CD7A1A"/>
    <w:rsid w:val="00CE1E4A"/>
    <w:rsid w:val="00CE6DE5"/>
    <w:rsid w:val="00CF51E3"/>
    <w:rsid w:val="00CF7623"/>
    <w:rsid w:val="00D03F6C"/>
    <w:rsid w:val="00D10FBB"/>
    <w:rsid w:val="00D11118"/>
    <w:rsid w:val="00D15636"/>
    <w:rsid w:val="00D20B2C"/>
    <w:rsid w:val="00D21305"/>
    <w:rsid w:val="00D22A88"/>
    <w:rsid w:val="00D230EC"/>
    <w:rsid w:val="00D44DC8"/>
    <w:rsid w:val="00D52A93"/>
    <w:rsid w:val="00D53220"/>
    <w:rsid w:val="00D569D5"/>
    <w:rsid w:val="00D57925"/>
    <w:rsid w:val="00D6228A"/>
    <w:rsid w:val="00D6459A"/>
    <w:rsid w:val="00D80DEB"/>
    <w:rsid w:val="00D81B6B"/>
    <w:rsid w:val="00D81F23"/>
    <w:rsid w:val="00DC06DA"/>
    <w:rsid w:val="00DC54B8"/>
    <w:rsid w:val="00DC6287"/>
    <w:rsid w:val="00DD1A64"/>
    <w:rsid w:val="00DD2662"/>
    <w:rsid w:val="00DE0820"/>
    <w:rsid w:val="00DE1BD0"/>
    <w:rsid w:val="00DE2346"/>
    <w:rsid w:val="00DE2D05"/>
    <w:rsid w:val="00DF06F5"/>
    <w:rsid w:val="00DF148B"/>
    <w:rsid w:val="00DF5761"/>
    <w:rsid w:val="00E046BD"/>
    <w:rsid w:val="00E128B9"/>
    <w:rsid w:val="00E15AA9"/>
    <w:rsid w:val="00E1709C"/>
    <w:rsid w:val="00E1796C"/>
    <w:rsid w:val="00E23463"/>
    <w:rsid w:val="00E30186"/>
    <w:rsid w:val="00E317B6"/>
    <w:rsid w:val="00E31A7D"/>
    <w:rsid w:val="00E324FE"/>
    <w:rsid w:val="00E333E8"/>
    <w:rsid w:val="00E33A6C"/>
    <w:rsid w:val="00E41301"/>
    <w:rsid w:val="00E42181"/>
    <w:rsid w:val="00E55293"/>
    <w:rsid w:val="00E62669"/>
    <w:rsid w:val="00E66ED5"/>
    <w:rsid w:val="00E71E57"/>
    <w:rsid w:val="00E756F3"/>
    <w:rsid w:val="00E75D9C"/>
    <w:rsid w:val="00E765D2"/>
    <w:rsid w:val="00E772CF"/>
    <w:rsid w:val="00E83ABB"/>
    <w:rsid w:val="00E900F7"/>
    <w:rsid w:val="00E933F6"/>
    <w:rsid w:val="00EA0DCC"/>
    <w:rsid w:val="00EA11B2"/>
    <w:rsid w:val="00EA2012"/>
    <w:rsid w:val="00EA5F3F"/>
    <w:rsid w:val="00EA6CCA"/>
    <w:rsid w:val="00EA71E6"/>
    <w:rsid w:val="00EB242B"/>
    <w:rsid w:val="00EB3CF0"/>
    <w:rsid w:val="00EB5C82"/>
    <w:rsid w:val="00EC0531"/>
    <w:rsid w:val="00EC4135"/>
    <w:rsid w:val="00EC4F8D"/>
    <w:rsid w:val="00ED0A06"/>
    <w:rsid w:val="00ED27F2"/>
    <w:rsid w:val="00ED3F2A"/>
    <w:rsid w:val="00ED74CD"/>
    <w:rsid w:val="00EE00E4"/>
    <w:rsid w:val="00EE0418"/>
    <w:rsid w:val="00EE2497"/>
    <w:rsid w:val="00EE3811"/>
    <w:rsid w:val="00EF040E"/>
    <w:rsid w:val="00EF44F0"/>
    <w:rsid w:val="00EF5858"/>
    <w:rsid w:val="00F0054A"/>
    <w:rsid w:val="00F03D0A"/>
    <w:rsid w:val="00F045F0"/>
    <w:rsid w:val="00F05336"/>
    <w:rsid w:val="00F064B1"/>
    <w:rsid w:val="00F1697D"/>
    <w:rsid w:val="00F2712F"/>
    <w:rsid w:val="00F33DE5"/>
    <w:rsid w:val="00F37217"/>
    <w:rsid w:val="00F466A1"/>
    <w:rsid w:val="00F46989"/>
    <w:rsid w:val="00F61C9E"/>
    <w:rsid w:val="00F62127"/>
    <w:rsid w:val="00F649DA"/>
    <w:rsid w:val="00F706D7"/>
    <w:rsid w:val="00F706EE"/>
    <w:rsid w:val="00F71BFF"/>
    <w:rsid w:val="00F75099"/>
    <w:rsid w:val="00F756ED"/>
    <w:rsid w:val="00F81DF6"/>
    <w:rsid w:val="00F82197"/>
    <w:rsid w:val="00F828E2"/>
    <w:rsid w:val="00F90480"/>
    <w:rsid w:val="00F946C7"/>
    <w:rsid w:val="00FA06FA"/>
    <w:rsid w:val="00FA1DA1"/>
    <w:rsid w:val="00FB0039"/>
    <w:rsid w:val="00FB2077"/>
    <w:rsid w:val="00FB783F"/>
    <w:rsid w:val="00FC0016"/>
    <w:rsid w:val="00FD12B2"/>
    <w:rsid w:val="00FD2232"/>
    <w:rsid w:val="00FE2D5B"/>
    <w:rsid w:val="00FE42DC"/>
    <w:rsid w:val="00FE76AA"/>
    <w:rsid w:val="00FF011E"/>
    <w:rsid w:val="00FF4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A302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640C"/>
    <w:rPr>
      <w:rFonts w:ascii="Arial" w:eastAsia="Times New Roman" w:hAnsi="Arial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4F64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F640C"/>
    <w:rPr>
      <w:rFonts w:ascii="Arial" w:eastAsia="Times New Roman" w:hAnsi="Arial" w:cs="Times New Roman"/>
    </w:rPr>
  </w:style>
  <w:style w:type="character" w:styleId="Link">
    <w:name w:val="Hyperlink"/>
    <w:uiPriority w:val="99"/>
    <w:unhideWhenUsed/>
    <w:rsid w:val="004F640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F640C"/>
    <w:pPr>
      <w:spacing w:after="150" w:line="255" w:lineRule="atLeast"/>
    </w:pPr>
    <w:rPr>
      <w:rFonts w:ascii="Times New Roman" w:hAnsi="Times New Roman"/>
    </w:rPr>
  </w:style>
  <w:style w:type="paragraph" w:styleId="Kopfzeile">
    <w:name w:val="header"/>
    <w:basedOn w:val="Standard"/>
    <w:link w:val="KopfzeileZeichen"/>
    <w:uiPriority w:val="99"/>
    <w:unhideWhenUsed/>
    <w:rsid w:val="004F64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F640C"/>
    <w:rPr>
      <w:rFonts w:ascii="Arial" w:eastAsia="Times New Roman" w:hAnsi="Arial" w:cs="Times New Roman"/>
    </w:rPr>
  </w:style>
  <w:style w:type="character" w:styleId="Kommentarzeichen">
    <w:name w:val="annotation reference"/>
    <w:basedOn w:val="Absatzstandardschriftart"/>
    <w:uiPriority w:val="99"/>
    <w:semiHidden/>
    <w:unhideWhenUsed/>
    <w:rsid w:val="004F640C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F640C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4F640C"/>
    <w:rPr>
      <w:rFonts w:ascii="Arial" w:eastAsia="Times New Roman" w:hAnsi="Arial" w:cs="Times New Roma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F640C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4F640C"/>
    <w:rPr>
      <w:rFonts w:ascii="Arial" w:eastAsia="Times New Roman" w:hAnsi="Arial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F640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F640C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640C"/>
    <w:rPr>
      <w:rFonts w:ascii="Arial" w:eastAsia="Times New Roman" w:hAnsi="Arial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4F64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F640C"/>
    <w:rPr>
      <w:rFonts w:ascii="Arial" w:eastAsia="Times New Roman" w:hAnsi="Arial" w:cs="Times New Roman"/>
    </w:rPr>
  </w:style>
  <w:style w:type="character" w:styleId="Link">
    <w:name w:val="Hyperlink"/>
    <w:uiPriority w:val="99"/>
    <w:unhideWhenUsed/>
    <w:rsid w:val="004F640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F640C"/>
    <w:pPr>
      <w:spacing w:after="150" w:line="255" w:lineRule="atLeast"/>
    </w:pPr>
    <w:rPr>
      <w:rFonts w:ascii="Times New Roman" w:hAnsi="Times New Roman"/>
    </w:rPr>
  </w:style>
  <w:style w:type="paragraph" w:styleId="Kopfzeile">
    <w:name w:val="header"/>
    <w:basedOn w:val="Standard"/>
    <w:link w:val="KopfzeileZeichen"/>
    <w:uiPriority w:val="99"/>
    <w:unhideWhenUsed/>
    <w:rsid w:val="004F64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F640C"/>
    <w:rPr>
      <w:rFonts w:ascii="Arial" w:eastAsia="Times New Roman" w:hAnsi="Arial" w:cs="Times New Roman"/>
    </w:rPr>
  </w:style>
  <w:style w:type="character" w:styleId="Kommentarzeichen">
    <w:name w:val="annotation reference"/>
    <w:basedOn w:val="Absatzstandardschriftart"/>
    <w:uiPriority w:val="99"/>
    <w:semiHidden/>
    <w:unhideWhenUsed/>
    <w:rsid w:val="004F640C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4F640C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4F640C"/>
    <w:rPr>
      <w:rFonts w:ascii="Arial" w:eastAsia="Times New Roman" w:hAnsi="Arial" w:cs="Times New Roma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4F640C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4F640C"/>
    <w:rPr>
      <w:rFonts w:ascii="Arial" w:eastAsia="Times New Roman" w:hAnsi="Arial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F640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F640C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fvhf.de" TargetMode="External"/><Relationship Id="rId9" Type="http://schemas.openxmlformats.org/officeDocument/2006/relationships/hyperlink" Target="http://www.fvhf.de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20D499-95C0-6F43-AAC4-6A5CD219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634</Words>
  <Characters>3995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mai public relations</Company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pr</dc:creator>
  <cp:lastModifiedBy>mai pr</cp:lastModifiedBy>
  <cp:revision>318</cp:revision>
  <cp:lastPrinted>2014-10-10T10:11:00Z</cp:lastPrinted>
  <dcterms:created xsi:type="dcterms:W3CDTF">2014-10-10T09:49:00Z</dcterms:created>
  <dcterms:modified xsi:type="dcterms:W3CDTF">2015-01-30T16:04:00Z</dcterms:modified>
</cp:coreProperties>
</file>